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2E3E6" w14:textId="77777777" w:rsidR="00650CC6" w:rsidRPr="007F7883" w:rsidRDefault="00650CC6" w:rsidP="007F7883">
      <w:pPr>
        <w:spacing w:before="120" w:after="120"/>
        <w:jc w:val="center"/>
        <w:rPr>
          <w:rFonts w:ascii="Tahoma" w:hAnsi="Tahoma" w:cs="Tahoma"/>
          <w:b/>
        </w:rPr>
      </w:pPr>
      <w:r w:rsidRPr="007F7883">
        <w:rPr>
          <w:rFonts w:ascii="Tahoma" w:hAnsi="Tahoma" w:cs="Tahoma"/>
          <w:b/>
        </w:rPr>
        <w:t>A</w:t>
      </w:r>
      <w:r w:rsidRPr="007F7883">
        <w:rPr>
          <w:rFonts w:ascii="Tahoma" w:hAnsi="Tahoma" w:cs="Tahoma"/>
          <w:b/>
        </w:rPr>
        <w:t>TD-LA Author Agreement</w:t>
      </w:r>
    </w:p>
    <w:p w14:paraId="014DA914" w14:textId="77777777" w:rsidR="00650CC6" w:rsidRPr="00650CC6" w:rsidRDefault="00650CC6" w:rsidP="007F7883">
      <w:pPr>
        <w:spacing w:before="120" w:after="120"/>
        <w:rPr>
          <w:rFonts w:ascii="Tahoma" w:hAnsi="Tahoma" w:cs="Tahoma"/>
        </w:rPr>
      </w:pPr>
      <w:r w:rsidRPr="00650CC6">
        <w:rPr>
          <w:rFonts w:ascii="Tahoma" w:hAnsi="Tahoma" w:cs="Tahoma"/>
        </w:rPr>
        <w:t xml:space="preserve">The following is a general agreement between </w:t>
      </w:r>
      <w:r>
        <w:rPr>
          <w:rFonts w:ascii="Tahoma" w:hAnsi="Tahoma" w:cs="Tahoma"/>
          <w:sz w:val="20"/>
          <w:szCs w:val="20"/>
        </w:rPr>
        <w:t>A</w:t>
      </w:r>
      <w:r w:rsidRPr="00650CC6">
        <w:rPr>
          <w:rFonts w:ascii="Tahoma" w:hAnsi="Tahoma" w:cs="Tahoma"/>
          <w:sz w:val="20"/>
          <w:szCs w:val="20"/>
        </w:rPr>
        <w:t xml:space="preserve">TD-LA </w:t>
      </w:r>
      <w:r>
        <w:rPr>
          <w:rFonts w:ascii="Tahoma" w:hAnsi="Tahoma" w:cs="Tahoma"/>
        </w:rPr>
        <w:t>(hereinafter ATD-LA</w:t>
      </w:r>
      <w:r w:rsidRPr="00650CC6">
        <w:rPr>
          <w:rFonts w:ascii="Tahoma" w:hAnsi="Tahoma" w:cs="Tahoma"/>
        </w:rPr>
        <w:t>),</w:t>
      </w:r>
      <w:r>
        <w:rPr>
          <w:rFonts w:ascii="Tahoma" w:hAnsi="Tahoma" w:cs="Tahoma"/>
        </w:rPr>
        <w:t xml:space="preserve"> </w:t>
      </w:r>
      <w:r w:rsidRPr="00650CC6">
        <w:rPr>
          <w:rFonts w:ascii="Tahoma" w:hAnsi="Tahoma" w:cs="Tahoma"/>
        </w:rPr>
        <w:t xml:space="preserve">including our website and </w:t>
      </w:r>
      <w:r>
        <w:rPr>
          <w:rFonts w:ascii="Tahoma" w:hAnsi="Tahoma" w:cs="Tahoma"/>
        </w:rPr>
        <w:t xml:space="preserve">newsletter submitter (hereinafter Author) for the terms and conditions </w:t>
      </w:r>
      <w:r w:rsidRPr="00650CC6">
        <w:rPr>
          <w:rFonts w:ascii="Tahoma" w:hAnsi="Tahoma" w:cs="Tahoma"/>
        </w:rPr>
        <w:t>gov</w:t>
      </w:r>
      <w:r>
        <w:rPr>
          <w:rFonts w:ascii="Tahoma" w:hAnsi="Tahoma" w:cs="Tahoma"/>
        </w:rPr>
        <w:t>erning article submissions to A</w:t>
      </w:r>
      <w:r w:rsidRPr="00650CC6">
        <w:rPr>
          <w:rFonts w:ascii="Tahoma" w:hAnsi="Tahoma" w:cs="Tahoma"/>
        </w:rPr>
        <w:t>TD-LA. We ask that you read, unders</w:t>
      </w:r>
      <w:r>
        <w:rPr>
          <w:rFonts w:ascii="Tahoma" w:hAnsi="Tahoma" w:cs="Tahoma"/>
        </w:rPr>
        <w:t xml:space="preserve">tand, and agree to the terms of </w:t>
      </w:r>
      <w:r w:rsidRPr="00650CC6">
        <w:rPr>
          <w:rFonts w:ascii="Tahoma" w:hAnsi="Tahoma" w:cs="Tahoma"/>
        </w:rPr>
        <w:t>the Agreement before submitting any and all articles. B</w:t>
      </w:r>
      <w:r>
        <w:rPr>
          <w:rFonts w:ascii="Tahoma" w:hAnsi="Tahoma" w:cs="Tahoma"/>
        </w:rPr>
        <w:t xml:space="preserve">y submitting your articles to ATD-LA, Author </w:t>
      </w:r>
      <w:r w:rsidRPr="00650CC6">
        <w:rPr>
          <w:rFonts w:ascii="Tahoma" w:hAnsi="Tahoma" w:cs="Tahoma"/>
        </w:rPr>
        <w:t>agrees to these terms and conditions.</w:t>
      </w:r>
    </w:p>
    <w:p w14:paraId="1B5C126D" w14:textId="77777777" w:rsidR="00650CC6" w:rsidRPr="00650CC6" w:rsidRDefault="00650CC6" w:rsidP="007F7883">
      <w:pPr>
        <w:spacing w:before="120" w:after="120"/>
        <w:rPr>
          <w:rFonts w:ascii="Tahoma" w:hAnsi="Tahoma" w:cs="Tahoma"/>
        </w:rPr>
      </w:pPr>
      <w:r w:rsidRPr="00650CC6">
        <w:rPr>
          <w:rFonts w:ascii="Tahoma" w:hAnsi="Tahoma" w:cs="Tahoma"/>
        </w:rPr>
        <w:t xml:space="preserve">Author represents that </w:t>
      </w:r>
      <w:r>
        <w:rPr>
          <w:rFonts w:ascii="Tahoma" w:hAnsi="Tahoma" w:cs="Tahoma"/>
        </w:rPr>
        <w:t>he/she has full rights to send and allow membership access to ATD-LA. That documents can be used for publication by A</w:t>
      </w:r>
      <w:r w:rsidRPr="00650CC6">
        <w:rPr>
          <w:rFonts w:ascii="Tahoma" w:hAnsi="Tahoma" w:cs="Tahoma"/>
        </w:rPr>
        <w:t>TD-LA will not violate or infringe the rights of any third person or party, including but</w:t>
      </w:r>
      <w:r>
        <w:rPr>
          <w:rFonts w:ascii="Tahoma" w:hAnsi="Tahoma" w:cs="Tahoma"/>
        </w:rPr>
        <w:t xml:space="preserve"> </w:t>
      </w:r>
      <w:r w:rsidRPr="00650CC6">
        <w:rPr>
          <w:rFonts w:ascii="Tahoma" w:hAnsi="Tahoma" w:cs="Tahoma"/>
        </w:rPr>
        <w:t>not limited to, rights in copyrights, patents, trademarks, service marks, trade secrets or other</w:t>
      </w:r>
      <w:r>
        <w:rPr>
          <w:rFonts w:ascii="Tahoma" w:hAnsi="Tahoma" w:cs="Tahoma"/>
        </w:rPr>
        <w:t xml:space="preserve"> </w:t>
      </w:r>
      <w:r w:rsidRPr="00650CC6">
        <w:rPr>
          <w:rFonts w:ascii="Tahoma" w:hAnsi="Tahoma" w:cs="Tahoma"/>
        </w:rPr>
        <w:t>proprietary rights. Author also understands that Author will not receive any form of compensation from</w:t>
      </w:r>
      <w:r>
        <w:rPr>
          <w:rFonts w:ascii="Tahoma" w:hAnsi="Tahoma" w:cs="Tahoma"/>
        </w:rPr>
        <w:t xml:space="preserve"> A</w:t>
      </w:r>
      <w:r w:rsidRPr="00650CC6">
        <w:rPr>
          <w:rFonts w:ascii="Tahoma" w:hAnsi="Tahoma" w:cs="Tahoma"/>
        </w:rPr>
        <w:t xml:space="preserve">TD-LA for </w:t>
      </w:r>
      <w:r>
        <w:rPr>
          <w:rFonts w:ascii="Tahoma" w:hAnsi="Tahoma" w:cs="Tahoma"/>
        </w:rPr>
        <w:t xml:space="preserve">documents that the </w:t>
      </w:r>
      <w:r w:rsidRPr="00650CC6">
        <w:rPr>
          <w:rFonts w:ascii="Tahoma" w:hAnsi="Tahoma" w:cs="Tahoma"/>
        </w:rPr>
        <w:t>Author is submitting.</w:t>
      </w:r>
    </w:p>
    <w:p w14:paraId="363B8EE1" w14:textId="77777777" w:rsidR="00650CC6" w:rsidRPr="00650CC6" w:rsidRDefault="00650CC6" w:rsidP="007F7883">
      <w:pPr>
        <w:spacing w:before="120" w:after="120"/>
        <w:rPr>
          <w:rFonts w:ascii="Tahoma" w:hAnsi="Tahoma" w:cs="Tahoma"/>
        </w:rPr>
      </w:pPr>
      <w:r w:rsidRPr="00650CC6">
        <w:rPr>
          <w:rFonts w:ascii="Tahoma" w:hAnsi="Tahoma" w:cs="Tahoma"/>
        </w:rPr>
        <w:t>Author warrants that:</w:t>
      </w:r>
    </w:p>
    <w:p w14:paraId="25E52452" w14:textId="619A767B" w:rsidR="00650CC6" w:rsidRPr="007F7883" w:rsidRDefault="00650CC6" w:rsidP="007F7883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Tahoma" w:hAnsi="Tahoma" w:cs="Tahoma"/>
        </w:rPr>
      </w:pPr>
      <w:r w:rsidRPr="007F7883">
        <w:rPr>
          <w:rFonts w:ascii="Tahoma" w:hAnsi="Tahoma" w:cs="Tahoma"/>
        </w:rPr>
        <w:t xml:space="preserve">The </w:t>
      </w:r>
      <w:r w:rsidRPr="007F7883">
        <w:rPr>
          <w:rFonts w:ascii="Tahoma" w:hAnsi="Tahoma" w:cs="Tahoma"/>
        </w:rPr>
        <w:t xml:space="preserve">document </w:t>
      </w:r>
      <w:r w:rsidRPr="007F7883">
        <w:rPr>
          <w:rFonts w:ascii="Tahoma" w:hAnsi="Tahoma" w:cs="Tahoma"/>
        </w:rPr>
        <w:t xml:space="preserve">is </w:t>
      </w:r>
      <w:r w:rsidR="00DD37E0">
        <w:rPr>
          <w:rFonts w:ascii="Tahoma" w:hAnsi="Tahoma" w:cs="Tahoma"/>
        </w:rPr>
        <w:t xml:space="preserve">their work, </w:t>
      </w:r>
      <w:r w:rsidRPr="007F7883">
        <w:rPr>
          <w:rFonts w:ascii="Tahoma" w:hAnsi="Tahoma" w:cs="Tahoma"/>
        </w:rPr>
        <w:t xml:space="preserve">original and based on true facts </w:t>
      </w:r>
      <w:r w:rsidRPr="007F7883">
        <w:rPr>
          <w:rFonts w:ascii="Tahoma" w:hAnsi="Tahoma" w:cs="Tahoma"/>
        </w:rPr>
        <w:t>and diligent research;</w:t>
      </w:r>
    </w:p>
    <w:p w14:paraId="62AF2006" w14:textId="77777777" w:rsidR="00650CC6" w:rsidRPr="007F7883" w:rsidRDefault="00650CC6" w:rsidP="007F7883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Tahoma" w:hAnsi="Tahoma" w:cs="Tahoma"/>
        </w:rPr>
      </w:pPr>
      <w:r w:rsidRPr="007F7883">
        <w:rPr>
          <w:rFonts w:ascii="Tahoma" w:hAnsi="Tahoma" w:cs="Tahoma"/>
        </w:rPr>
        <w:t>Any hypertext links within the articles are active and working;</w:t>
      </w:r>
    </w:p>
    <w:p w14:paraId="736C75E5" w14:textId="77777777" w:rsidR="00650CC6" w:rsidRPr="007F7883" w:rsidRDefault="00650CC6" w:rsidP="007F7883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Tahoma" w:hAnsi="Tahoma" w:cs="Tahoma"/>
        </w:rPr>
      </w:pPr>
      <w:r w:rsidRPr="007F7883">
        <w:rPr>
          <w:rFonts w:ascii="Tahoma" w:hAnsi="Tahoma" w:cs="Tahoma"/>
        </w:rPr>
        <w:t xml:space="preserve">The </w:t>
      </w:r>
      <w:r w:rsidRPr="007F7883">
        <w:rPr>
          <w:rFonts w:ascii="Tahoma" w:hAnsi="Tahoma" w:cs="Tahoma"/>
        </w:rPr>
        <w:t xml:space="preserve">document </w:t>
      </w:r>
      <w:r w:rsidRPr="007F7883">
        <w:rPr>
          <w:rFonts w:ascii="Tahoma" w:hAnsi="Tahoma" w:cs="Tahoma"/>
        </w:rPr>
        <w:t>will not libel anyone, infringe on, or invad</w:t>
      </w:r>
      <w:r w:rsidRPr="007F7883">
        <w:rPr>
          <w:rFonts w:ascii="Tahoma" w:hAnsi="Tahoma" w:cs="Tahoma"/>
        </w:rPr>
        <w:t xml:space="preserve">e the rights of others and will </w:t>
      </w:r>
      <w:r w:rsidRPr="007F7883">
        <w:rPr>
          <w:rFonts w:ascii="Tahoma" w:hAnsi="Tahoma" w:cs="Tahoma"/>
        </w:rPr>
        <w:t>not cause harm to anyone;</w:t>
      </w:r>
    </w:p>
    <w:p w14:paraId="22F3CBBA" w14:textId="77777777" w:rsidR="00650CC6" w:rsidRPr="007F7883" w:rsidRDefault="00650CC6" w:rsidP="007F7883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Tahoma" w:hAnsi="Tahoma" w:cs="Tahoma"/>
        </w:rPr>
      </w:pPr>
      <w:r w:rsidRPr="007F7883">
        <w:rPr>
          <w:rFonts w:ascii="Tahoma" w:hAnsi="Tahoma" w:cs="Tahoma"/>
        </w:rPr>
        <w:t xml:space="preserve">Author </w:t>
      </w:r>
      <w:r w:rsidRPr="007F7883">
        <w:rPr>
          <w:rFonts w:ascii="Tahoma" w:hAnsi="Tahoma" w:cs="Tahoma"/>
        </w:rPr>
        <w:t>will not enter into any subsequent Agreement or under</w:t>
      </w:r>
      <w:r w:rsidRPr="007F7883">
        <w:rPr>
          <w:rFonts w:ascii="Tahoma" w:hAnsi="Tahoma" w:cs="Tahoma"/>
        </w:rPr>
        <w:t xml:space="preserve">standing with another person or </w:t>
      </w:r>
      <w:r w:rsidRPr="007F7883">
        <w:rPr>
          <w:rFonts w:ascii="Tahoma" w:hAnsi="Tahoma" w:cs="Tahoma"/>
        </w:rPr>
        <w:t>entity which might confli</w:t>
      </w:r>
      <w:r w:rsidRPr="007F7883">
        <w:rPr>
          <w:rFonts w:ascii="Tahoma" w:hAnsi="Tahoma" w:cs="Tahoma"/>
        </w:rPr>
        <w:t>ct with the rights granted to A</w:t>
      </w:r>
      <w:r w:rsidRPr="007F7883">
        <w:rPr>
          <w:rFonts w:ascii="Tahoma" w:hAnsi="Tahoma" w:cs="Tahoma"/>
        </w:rPr>
        <w:t>TD-LA</w:t>
      </w:r>
      <w:r w:rsidRPr="007F7883">
        <w:rPr>
          <w:rFonts w:ascii="Tahoma" w:hAnsi="Tahoma" w:cs="Tahoma"/>
        </w:rPr>
        <w:t xml:space="preserve"> under this Agreement regarding </w:t>
      </w:r>
      <w:r w:rsidRPr="007F7883">
        <w:rPr>
          <w:rFonts w:ascii="Tahoma" w:hAnsi="Tahoma" w:cs="Tahoma"/>
        </w:rPr>
        <w:t>the articles;</w:t>
      </w:r>
    </w:p>
    <w:p w14:paraId="7DDB6A05" w14:textId="77777777" w:rsidR="00650CC6" w:rsidRPr="007F7883" w:rsidRDefault="00650CC6" w:rsidP="007F7883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Tahoma" w:hAnsi="Tahoma" w:cs="Tahoma"/>
        </w:rPr>
      </w:pPr>
      <w:r w:rsidRPr="007F7883">
        <w:rPr>
          <w:rFonts w:ascii="Tahoma" w:hAnsi="Tahoma" w:cs="Tahoma"/>
        </w:rPr>
        <w:t xml:space="preserve">Author has </w:t>
      </w:r>
      <w:r w:rsidRPr="007F7883">
        <w:rPr>
          <w:rFonts w:ascii="Tahoma" w:hAnsi="Tahoma" w:cs="Tahoma"/>
        </w:rPr>
        <w:t>full power to make this Agreement.</w:t>
      </w:r>
    </w:p>
    <w:p w14:paraId="657F3EA5" w14:textId="743F8874" w:rsidR="00650CC6" w:rsidRPr="00FE3665" w:rsidRDefault="00650CC6" w:rsidP="00F64360">
      <w:pPr>
        <w:spacing w:before="120" w:after="120"/>
        <w:rPr>
          <w:rFonts w:ascii="Tahoma" w:hAnsi="Tahoma" w:cs="Tahoma"/>
        </w:rPr>
      </w:pPr>
      <w:r w:rsidRPr="00FE3665">
        <w:rPr>
          <w:rFonts w:ascii="Tahoma" w:hAnsi="Tahoma" w:cs="Tahoma"/>
        </w:rPr>
        <w:t>Author grants to ATD-LA the following rights to the articles:</w:t>
      </w:r>
    </w:p>
    <w:p w14:paraId="5D933175" w14:textId="77777777" w:rsidR="00650CC6" w:rsidRPr="007F7883" w:rsidRDefault="00650CC6" w:rsidP="00FE3665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Tahoma" w:hAnsi="Tahoma" w:cs="Tahoma"/>
        </w:rPr>
      </w:pPr>
      <w:r w:rsidRPr="007F7883">
        <w:rPr>
          <w:rFonts w:ascii="Tahoma" w:hAnsi="Tahoma" w:cs="Tahoma"/>
        </w:rPr>
        <w:t xml:space="preserve">The right to print and/or electronically publish and distribute in </w:t>
      </w:r>
      <w:r w:rsidRPr="007F7883">
        <w:rPr>
          <w:rFonts w:ascii="Tahoma" w:hAnsi="Tahoma" w:cs="Tahoma"/>
        </w:rPr>
        <w:t>all versio</w:t>
      </w:r>
      <w:bookmarkStart w:id="0" w:name="_GoBack"/>
      <w:bookmarkEnd w:id="0"/>
      <w:r w:rsidRPr="007F7883">
        <w:rPr>
          <w:rFonts w:ascii="Tahoma" w:hAnsi="Tahoma" w:cs="Tahoma"/>
        </w:rPr>
        <w:t xml:space="preserve">ns of ATD-LA website </w:t>
      </w:r>
      <w:r w:rsidRPr="007F7883">
        <w:rPr>
          <w:rFonts w:ascii="Tahoma" w:hAnsi="Tahoma" w:cs="Tahoma"/>
        </w:rPr>
        <w:t>and/or newsletters and right to print and/or electronically publis</w:t>
      </w:r>
      <w:r w:rsidRPr="007F7883">
        <w:rPr>
          <w:rFonts w:ascii="Tahoma" w:hAnsi="Tahoma" w:cs="Tahoma"/>
        </w:rPr>
        <w:t xml:space="preserve">h and distribute to other sites </w:t>
      </w:r>
      <w:r w:rsidRPr="007F7883">
        <w:rPr>
          <w:rFonts w:ascii="Tahoma" w:hAnsi="Tahoma" w:cs="Tahoma"/>
        </w:rPr>
        <w:t>u</w:t>
      </w:r>
      <w:r w:rsidRPr="007F7883">
        <w:rPr>
          <w:rFonts w:ascii="Tahoma" w:hAnsi="Tahoma" w:cs="Tahoma"/>
        </w:rPr>
        <w:t>nder license or contract with A</w:t>
      </w:r>
      <w:r w:rsidRPr="007F7883">
        <w:rPr>
          <w:rFonts w:ascii="Tahoma" w:hAnsi="Tahoma" w:cs="Tahoma"/>
        </w:rPr>
        <w:t>TD-LA;</w:t>
      </w:r>
    </w:p>
    <w:p w14:paraId="72DD3675" w14:textId="77777777" w:rsidR="00650CC6" w:rsidRPr="007F7883" w:rsidRDefault="00650CC6" w:rsidP="00FE3665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Tahoma" w:hAnsi="Tahoma" w:cs="Tahoma"/>
        </w:rPr>
      </w:pPr>
      <w:r w:rsidRPr="007F7883">
        <w:rPr>
          <w:rFonts w:ascii="Tahoma" w:hAnsi="Tahoma" w:cs="Tahoma"/>
        </w:rPr>
        <w:t>Authorization to edit at our discretion without approval or n</w:t>
      </w:r>
      <w:r w:rsidRPr="007F7883">
        <w:rPr>
          <w:rFonts w:ascii="Tahoma" w:hAnsi="Tahoma" w:cs="Tahoma"/>
        </w:rPr>
        <w:t>otice to the Author; however, A</w:t>
      </w:r>
      <w:r w:rsidRPr="007F7883">
        <w:rPr>
          <w:rFonts w:ascii="Tahoma" w:hAnsi="Tahoma" w:cs="Tahoma"/>
        </w:rPr>
        <w:t>TD</w:t>
      </w:r>
      <w:r w:rsidRPr="007F7883">
        <w:rPr>
          <w:rFonts w:ascii="Tahoma" w:hAnsi="Tahoma" w:cs="Tahoma"/>
        </w:rPr>
        <w:t xml:space="preserve">-LA </w:t>
      </w:r>
      <w:r w:rsidRPr="007F7883">
        <w:rPr>
          <w:rFonts w:ascii="Tahoma" w:hAnsi="Tahoma" w:cs="Tahoma"/>
        </w:rPr>
        <w:t>will usually contact the Author if major changes are needed</w:t>
      </w:r>
      <w:r w:rsidRPr="007F7883">
        <w:rPr>
          <w:rFonts w:ascii="Tahoma" w:hAnsi="Tahoma" w:cs="Tahoma"/>
        </w:rPr>
        <w:t xml:space="preserve"> prior to publication, although </w:t>
      </w:r>
      <w:r w:rsidRPr="007F7883">
        <w:rPr>
          <w:rFonts w:ascii="Tahoma" w:hAnsi="Tahoma" w:cs="Tahoma"/>
        </w:rPr>
        <w:t>notification is not required;</w:t>
      </w:r>
    </w:p>
    <w:p w14:paraId="2B7F285B" w14:textId="77777777" w:rsidR="00650CC6" w:rsidRPr="007F7883" w:rsidRDefault="00650CC6" w:rsidP="00FE3665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Tahoma" w:hAnsi="Tahoma" w:cs="Tahoma"/>
        </w:rPr>
      </w:pPr>
      <w:r w:rsidRPr="007F7883">
        <w:rPr>
          <w:rFonts w:ascii="Tahoma" w:hAnsi="Tahoma" w:cs="Tahoma"/>
        </w:rPr>
        <w:t>Ability to remove article any time, without any notice to the Author.</w:t>
      </w:r>
    </w:p>
    <w:p w14:paraId="483BFCA8" w14:textId="77777777" w:rsidR="00650CC6" w:rsidRPr="00650CC6" w:rsidRDefault="00650CC6" w:rsidP="007F7883">
      <w:pPr>
        <w:spacing w:before="120" w:after="120"/>
        <w:rPr>
          <w:rFonts w:ascii="Tahoma" w:hAnsi="Tahoma" w:cs="Tahoma"/>
        </w:rPr>
      </w:pPr>
      <w:r w:rsidRPr="00650CC6">
        <w:rPr>
          <w:rFonts w:ascii="Tahoma" w:hAnsi="Tahoma" w:cs="Tahoma"/>
        </w:rPr>
        <w:t xml:space="preserve">If the foregoing terms are satisfactory, please complete and sign this </w:t>
      </w:r>
      <w:r>
        <w:rPr>
          <w:rFonts w:ascii="Tahoma" w:hAnsi="Tahoma" w:cs="Tahoma"/>
        </w:rPr>
        <w:t xml:space="preserve">agreement and forward a copy to </w:t>
      </w:r>
      <w:r>
        <w:rPr>
          <w:rFonts w:ascii="Tahoma" w:hAnsi="Tahoma" w:cs="Tahoma"/>
          <w:color w:val="0000FF"/>
        </w:rPr>
        <w:t>office@a</w:t>
      </w:r>
      <w:r w:rsidRPr="00650CC6">
        <w:rPr>
          <w:rFonts w:ascii="Tahoma" w:hAnsi="Tahoma" w:cs="Tahoma"/>
          <w:color w:val="0000FF"/>
        </w:rPr>
        <w:t>tdla.org</w:t>
      </w:r>
      <w:r w:rsidRPr="00650CC6">
        <w:rPr>
          <w:rFonts w:ascii="Tahoma" w:hAnsi="Tahoma" w:cs="Tahoma"/>
        </w:rPr>
        <w:t>. Execution of thi</w:t>
      </w:r>
      <w:r>
        <w:rPr>
          <w:rFonts w:ascii="Tahoma" w:hAnsi="Tahoma" w:cs="Tahoma"/>
        </w:rPr>
        <w:t xml:space="preserve">s Agreement does not obligate ATD-LA to publish any </w:t>
      </w:r>
      <w:r w:rsidRPr="00650CC6">
        <w:rPr>
          <w:rFonts w:ascii="Tahoma" w:hAnsi="Tahoma" w:cs="Tahoma"/>
        </w:rPr>
        <w:t>article submitted.</w:t>
      </w:r>
    </w:p>
    <w:p w14:paraId="40588B74" w14:textId="77777777" w:rsidR="00650CC6" w:rsidRPr="00650CC6" w:rsidRDefault="00650CC6" w:rsidP="007F7883">
      <w:pPr>
        <w:spacing w:before="120" w:after="120"/>
        <w:rPr>
          <w:rFonts w:ascii="Tahoma" w:hAnsi="Tahoma" w:cs="Tahoma"/>
        </w:rPr>
      </w:pPr>
      <w:r w:rsidRPr="00650CC6">
        <w:rPr>
          <w:rFonts w:ascii="Tahoma" w:hAnsi="Tahoma" w:cs="Tahoma"/>
        </w:rPr>
        <w:t>Author Name: _______________________________________</w:t>
      </w:r>
    </w:p>
    <w:p w14:paraId="1FEAB37D" w14:textId="77777777" w:rsidR="00930B88" w:rsidRPr="00650CC6" w:rsidRDefault="00650CC6" w:rsidP="007F7883">
      <w:pPr>
        <w:spacing w:before="120" w:after="120"/>
        <w:rPr>
          <w:rFonts w:ascii="Tahoma" w:hAnsi="Tahoma" w:cs="Tahoma"/>
        </w:rPr>
      </w:pPr>
      <w:r w:rsidRPr="00650CC6">
        <w:rPr>
          <w:rFonts w:ascii="Tahoma" w:hAnsi="Tahoma" w:cs="Tahoma"/>
        </w:rPr>
        <w:t>Author Signature: ____________________________________ Date: _____________________</w:t>
      </w:r>
    </w:p>
    <w:sectPr w:rsidR="00930B88" w:rsidRPr="00650C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4B0E3" w14:textId="77777777" w:rsidR="00035BEC" w:rsidRDefault="00035BEC" w:rsidP="007F7883">
      <w:pPr>
        <w:spacing w:after="0" w:line="240" w:lineRule="auto"/>
      </w:pPr>
      <w:r>
        <w:separator/>
      </w:r>
    </w:p>
  </w:endnote>
  <w:endnote w:type="continuationSeparator" w:id="0">
    <w:p w14:paraId="3015D260" w14:textId="77777777" w:rsidR="00035BEC" w:rsidRDefault="00035BEC" w:rsidP="007F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510AC" w14:textId="77777777" w:rsidR="00035BEC" w:rsidRDefault="00035BEC" w:rsidP="007F7883">
      <w:pPr>
        <w:spacing w:after="0" w:line="240" w:lineRule="auto"/>
      </w:pPr>
      <w:r>
        <w:separator/>
      </w:r>
    </w:p>
  </w:footnote>
  <w:footnote w:type="continuationSeparator" w:id="0">
    <w:p w14:paraId="75D23D67" w14:textId="77777777" w:rsidR="00035BEC" w:rsidRDefault="00035BEC" w:rsidP="007F7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19330" w14:textId="4D89A64E" w:rsidR="007F7883" w:rsidRDefault="007F7883">
    <w:pPr>
      <w:pStyle w:val="Header"/>
    </w:pPr>
    <w:r>
      <w:rPr>
        <w:noProof/>
      </w:rPr>
      <w:drawing>
        <wp:inline distT="0" distB="0" distL="0" distR="0" wp14:anchorId="34BDE1D7" wp14:editId="3C7E2CC7">
          <wp:extent cx="5943600" cy="1006475"/>
          <wp:effectExtent l="0" t="0" r="0" b="317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dla logo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06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A3F80"/>
    <w:multiLevelType w:val="hybridMultilevel"/>
    <w:tmpl w:val="A6162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8496F"/>
    <w:multiLevelType w:val="hybridMultilevel"/>
    <w:tmpl w:val="DDBE7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C6"/>
    <w:rsid w:val="00035BEC"/>
    <w:rsid w:val="002C1E1A"/>
    <w:rsid w:val="00420F7D"/>
    <w:rsid w:val="00650CC6"/>
    <w:rsid w:val="007615DC"/>
    <w:rsid w:val="007F7883"/>
    <w:rsid w:val="009F3F7F"/>
    <w:rsid w:val="00DD37E0"/>
    <w:rsid w:val="00F64360"/>
    <w:rsid w:val="00FE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FD4E9"/>
  <w15:chartTrackingRefBased/>
  <w15:docId w15:val="{85347D1D-9DD6-468D-8EE8-81E31EE8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83"/>
  </w:style>
  <w:style w:type="paragraph" w:styleId="Footer">
    <w:name w:val="footer"/>
    <w:basedOn w:val="Normal"/>
    <w:link w:val="FooterChar"/>
    <w:uiPriority w:val="99"/>
    <w:unhideWhenUsed/>
    <w:rsid w:val="007F7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883"/>
  </w:style>
  <w:style w:type="paragraph" w:styleId="ListParagraph">
    <w:name w:val="List Paragraph"/>
    <w:basedOn w:val="Normal"/>
    <w:uiPriority w:val="34"/>
    <w:qFormat/>
    <w:rsid w:val="007F7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Yamaha Corporation of America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Lewis</dc:creator>
  <cp:keywords/>
  <dc:description/>
  <cp:lastModifiedBy>Anthony Lewis</cp:lastModifiedBy>
  <cp:revision>4</cp:revision>
  <dcterms:created xsi:type="dcterms:W3CDTF">2015-10-15T16:59:00Z</dcterms:created>
  <dcterms:modified xsi:type="dcterms:W3CDTF">2015-10-15T17:01:00Z</dcterms:modified>
</cp:coreProperties>
</file>